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488" w:right="-284" w:hanging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>
      <w:pPr>
        <w:pStyle w:val="Normal"/>
        <w:spacing w:lineRule="auto" w:line="276" w:before="0" w:after="0"/>
        <w:ind w:left="-488" w:right="-284" w:hanging="0"/>
        <w:jc w:val="center"/>
        <w:rPr>
          <w:rFonts w:ascii="Times New Roman" w:hAnsi="Times New Roman" w:eastAsia="Times New Roman" w:cs="Times New Roman" w:asciiTheme="majorBidi" w:hAnsiTheme="majorBidi"/>
          <w:b/>
          <w:b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 w:asciiTheme="majorBidi" w:hAnsiTheme="majorBidi"/>
          <w:b/>
          <w:color w:val="0070C0"/>
          <w:sz w:val="28"/>
          <w:szCs w:val="28"/>
        </w:rPr>
        <w:t xml:space="preserve">ИВДИВО </w:t>
      </w:r>
      <w:r>
        <w:rPr>
          <w:rFonts w:eastAsia="Times New Roman" w:cs="Times New Roman" w:ascii="Times New Roman" w:hAnsi="Times New Roman" w:asciiTheme="majorBidi" w:hAnsiTheme="majorBidi"/>
          <w:b/>
          <w:color w:val="FF0000"/>
          <w:sz w:val="28"/>
          <w:szCs w:val="28"/>
        </w:rPr>
        <w:t xml:space="preserve">Оснабрюк, Германия </w:t>
      </w:r>
      <w:r>
        <w:rPr>
          <w:rFonts w:eastAsia="Times New Roman" w:cs="Times New Roman" w:ascii="Times New Roman" w:hAnsi="Times New Roman" w:asciiTheme="majorBidi" w:hAnsiTheme="majorBidi"/>
          <w:b/>
          <w:color w:val="C00000"/>
          <w:sz w:val="28"/>
          <w:szCs w:val="28"/>
        </w:rPr>
        <w:t>960</w:t>
      </w:r>
      <w:r>
        <w:rPr>
          <w:rFonts w:eastAsia="Times New Roman" w:cs="Times New Roman" w:ascii="Times New Roman" w:hAnsi="Times New Roman" w:asciiTheme="majorBidi" w:hAnsiTheme="majorBidi"/>
          <w:b/>
          <w:color w:val="0070C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 w:asciiTheme="majorBidi" w:hAnsiTheme="majorBidi"/>
          <w:b/>
          <w:color w:val="FF0000"/>
          <w:sz w:val="28"/>
          <w:szCs w:val="28"/>
        </w:rPr>
        <w:t>архетипа</w:t>
      </w:r>
      <w:r>
        <w:rPr>
          <w:rFonts w:eastAsia="Times New Roman" w:cs="Times New Roman" w:ascii="Times New Roman" w:hAnsi="Times New Roman" w:asciiTheme="majorBidi" w:hAnsiTheme="majorBidi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>
      <w:pPr>
        <w:pStyle w:val="Normal"/>
        <w:spacing w:lineRule="auto" w:line="276" w:before="0" w:after="0"/>
        <w:ind w:left="-488" w:right="-284" w:hanging="0"/>
        <w:jc w:val="center"/>
        <w:rPr>
          <w:rFonts w:ascii="Times New Roman" w:hAnsi="Times New Roman" w:eastAsia="Times New Roman" w:cs="Times New Roman" w:asciiTheme="majorBidi" w:hAnsiTheme="majorBidi"/>
          <w:b/>
          <w:b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 w:asciiTheme="majorBidi" w:hAnsiTheme="majorBidi"/>
          <w:b/>
          <w:color w:val="0070C0"/>
          <w:sz w:val="28"/>
          <w:szCs w:val="28"/>
        </w:rPr>
        <w:t>Совет Изначально Вышестоящего Отца</w:t>
      </w:r>
    </w:p>
    <w:p>
      <w:pPr>
        <w:pStyle w:val="Normal"/>
        <w:spacing w:lineRule="auto" w:line="276" w:before="0" w:after="0"/>
        <w:ind w:left="-488" w:right="-284" w:hanging="0"/>
        <w:jc w:val="center"/>
        <w:rPr>
          <w:rFonts w:ascii="Times New Roman" w:hAnsi="Times New Roman" w:eastAsia="Times New Roman" w:cs="Times New Roman" w:asciiTheme="majorBidi" w:hAnsiTheme="majorBidi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 w:asciiTheme="majorBidi" w:hAnsiTheme="majorBidi"/>
          <w:b/>
          <w:sz w:val="24"/>
          <w:szCs w:val="24"/>
        </w:rPr>
        <w:t xml:space="preserve">Протокол Совета </w:t>
      </w:r>
      <w:r>
        <w:rPr>
          <w:rFonts w:eastAsia="Times New Roman" w:cs="Times New Roman" w:ascii="Times New Roman" w:hAnsi="Times New Roman" w:asciiTheme="majorBidi" w:hAnsiTheme="majorBidi"/>
          <w:b/>
          <w:color w:val="FF0000"/>
          <w:sz w:val="24"/>
          <w:szCs w:val="24"/>
        </w:rPr>
        <w:t>25.01.2024г.</w:t>
      </w:r>
    </w:p>
    <w:p>
      <w:pPr>
        <w:pStyle w:val="Normal"/>
        <w:spacing w:lineRule="auto" w:line="276" w:before="0" w:after="0"/>
        <w:ind w:left="-1134" w:right="-284" w:hanging="0"/>
        <w:jc w:val="right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hAnsiTheme="majorBidi"/>
          <w:color w:val="0070C0"/>
          <w:sz w:val="24"/>
          <w:szCs w:val="24"/>
        </w:rPr>
        <w:t xml:space="preserve">    </w:t>
      </w:r>
      <w:bookmarkStart w:id="1" w:name="__DdeLink__64_3514625042"/>
      <w:r>
        <w:rPr>
          <w:rFonts w:eastAsia="Times New Roman" w:cs="Times New Roman" w:ascii="Times New Roman" w:hAnsi="Times New Roman" w:asciiTheme="majorBidi" w:hAnsiTheme="majorBidi"/>
          <w:color w:val="0070C0"/>
          <w:sz w:val="24"/>
          <w:szCs w:val="24"/>
        </w:rPr>
        <w:t>Согласовано ИВАС Кут Хуми</w:t>
      </w:r>
      <w:bookmarkEnd w:id="1"/>
    </w:p>
    <w:p>
      <w:pPr>
        <w:pStyle w:val="Normal"/>
        <w:spacing w:lineRule="auto" w:line="276" w:before="0" w:after="0"/>
        <w:ind w:left="-1134" w:right="-284" w:hanging="0"/>
        <w:jc w:val="right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Присутствовали 23 Аватара Совета ИВО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Гертнер Наталья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Макашова Марина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Авдеев Дмитрий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Игнатова Марина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Мартале Ирина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Татьяна Хохленко - онлайн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Пастернак Эрна- онлайн</w:t>
      </w:r>
    </w:p>
    <w:p>
      <w:pPr>
        <w:pStyle w:val="Normal"/>
        <w:spacing w:lineRule="auto" w:line="276" w:before="0" w:after="0"/>
        <w:ind w:right="-28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Ольга Коше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Райх Владимир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Геннадий Сорока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Венцель Роза- онлайн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Гюнтнер Виктор- онлайн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Брауэр Йоханн- онлайн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Нольдт Ирина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Мертке Ирина- нелинейно (на работе)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Гертнер Сергей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Гертнер Ольга- онлайн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Брауэр Эмма- онлайн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Мильке-Курц Екатерина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Елена Шлютер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Шварц Виктория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Татьяна Вольбрюк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Маргарита Штеенбринк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Полина Кроуфорд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Елена Шестакова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Галина Капара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Полина Одинцова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hAnsiTheme="majorBidi"/>
          <w:sz w:val="24"/>
          <w:szCs w:val="24"/>
        </w:rPr>
        <w:t>Оксана Соловьева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Любовь Тупотина 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Зеггельманн Элина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Ирина Толмачёва 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right="-284" w:hanging="360"/>
        <w:contextualSpacing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Вера Юдакова  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488" w:right="-28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Состоялись: </w:t>
      </w:r>
    </w:p>
    <w:p>
      <w:pPr>
        <w:pStyle w:val="Normal"/>
        <w:spacing w:lineRule="auto" w:line="276" w:before="0" w:after="0"/>
        <w:ind w:left="-488" w:right="-284" w:hanging="0"/>
        <w:jc w:val="both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Отстроились Столпно и вошли в полноту явления нового состава ИВДИВО</w:t>
      </w:r>
      <w:r>
        <w:rPr>
          <w:rFonts w:eastAsia="Times New Roman" w:cs="Times New Roman" w:ascii="Times New Roman" w:hAnsi="Times New Roman" w:asciiTheme="majorBidi" w:hAnsiTheme="majorBidi"/>
          <w:b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 w:asciiTheme="majorBidi" w:hAnsiTheme="majorBidi"/>
          <w:sz w:val="24"/>
          <w:szCs w:val="24"/>
        </w:rPr>
        <w:t>Оснабрюк, Германия 960 архетипа ИВДИВО</w:t>
      </w:r>
      <w:r>
        <w:rPr>
          <w:rFonts w:eastAsia="Times New Roman" w:cs="Times New Roman" w:ascii="Times New Roman" w:hAnsi="Times New Roman" w:asciiTheme="majorBidi" w:hAnsiTheme="majorBidi"/>
          <w:b/>
          <w:color w:val="0070C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 w:asciiTheme="majorBidi" w:hAnsiTheme="majorBidi"/>
          <w:sz w:val="24"/>
          <w:szCs w:val="24"/>
        </w:rPr>
        <w:t>Аватара Синтеза Геральд ИВАС Кут Хуми синтезом 32 Аватаров Синтеза ИВО синтезом 32 организаций ИВДИВО.</w:t>
      </w:r>
    </w:p>
    <w:p>
      <w:pPr>
        <w:pStyle w:val="Normal"/>
        <w:spacing w:lineRule="auto" w:line="276" w:before="0" w:after="0"/>
        <w:ind w:left="-488" w:right="-284" w:hanging="0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de-DE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Согласно Стандарта ИВО вошли в преображение перехода в </w:t>
      </w:r>
      <w:r>
        <w:rPr>
          <w:rFonts w:eastAsia="Times New Roman" w:cs="Times New Roman" w:ascii="Times New Roman" w:hAnsi="Times New Roman"/>
          <w:color w:val="111111"/>
          <w:sz w:val="24"/>
          <w:szCs w:val="24"/>
          <w:lang w:eastAsia="de-DE"/>
        </w:rPr>
        <w:t>52-й Архетипическую Метагалактику Ре-ИВДИВО Мг Фа Человека-Посвящённого ИВО и перехода в 24 Архетипическую Октаву Ля-ИВДИВО Октаву Фа явлением четырёх Жизней</w:t>
      </w:r>
    </w:p>
    <w:p>
      <w:pPr>
        <w:pStyle w:val="Normal"/>
        <w:spacing w:lineRule="auto" w:line="276" w:before="0" w:after="0"/>
        <w:ind w:left="-488" w:right="-28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02"/>
        <w:jc w:val="both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de-DE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de-DE"/>
        </w:rPr>
        <w:t>Решения</w:t>
      </w:r>
    </w:p>
    <w:p>
      <w:pPr>
        <w:pStyle w:val="Normal"/>
        <w:shd w:val="clear" w:color="auto" w:fill="FFFFFF"/>
        <w:spacing w:lineRule="auto" w:line="240" w:before="0"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Следующий Совет ИВО 08.02.2024г.. </w:t>
      </w:r>
    </w:p>
    <w:p>
      <w:pPr>
        <w:pStyle w:val="Normal"/>
        <w:spacing w:lineRule="auto" w:line="276" w:before="0" w:after="0"/>
        <w:ind w:left="-567" w:right="-284" w:firstLine="567"/>
        <w:jc w:val="right"/>
        <w:rPr>
          <w:rFonts w:ascii="Times New Roman" w:hAnsi="Times New Roman" w:eastAsia="Times New Roman" w:cs="Times New Roman" w:asciiTheme="majorBidi" w:hAnsiTheme="majorBidi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Ответственные Аватары ИВО 27 горизонта</w:t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76" w:before="0" w:after="0"/>
        <w:ind w:left="-567" w:right="-284" w:firstLine="567"/>
        <w:rPr>
          <w:rFonts w:ascii="Times New Roman" w:hAnsi="Times New Roman" w:eastAsia="Times New Roman" w:cs="Times New Roman" w:asciiTheme="majorBidi" w:hAnsiTheme="majorBidi"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76" w:before="0" w:after="0"/>
        <w:ind w:right="-284"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de-DE"/>
        </w:rPr>
        <w:t xml:space="preserve">Составила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ИВДИВО-Секретарь подразделения ИВДИВО 960 Архетипа ИВДИВО (448 арх. Ок) </w:t>
      </w:r>
    </w:p>
    <w:p>
      <w:pPr>
        <w:pStyle w:val="Normal"/>
        <w:spacing w:lineRule="auto" w:line="276" w:before="0" w:after="0"/>
        <w:ind w:right="-284" w:firstLine="567"/>
        <w:jc w:val="both"/>
        <w:rPr>
          <w:rFonts w:ascii="Times New Roman" w:hAnsi="Times New Roman" w:eastAsia="Times New Roman" w:cs="Times New Roman" w:asciiTheme="majorBidi" w:hAnsiTheme="majorBidi"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АС Геральда, Марина Игнатова </w:t>
      </w:r>
    </w:p>
    <w:p>
      <w:pPr>
        <w:pStyle w:val="Normal"/>
        <w:spacing w:lineRule="auto" w:line="276" w:before="0" w:after="0"/>
        <w:ind w:right="-284" w:firstLine="567"/>
        <w:jc w:val="both"/>
        <w:rPr>
          <w:rFonts w:ascii="Times New Roman" w:hAnsi="Times New Roman" w:eastAsia="Times New Roman" w:cs="Times New Roman" w:asciiTheme="majorBidi" w:hAnsiTheme="majorBidi"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 w:asciiTheme="majorBidi" w:hAnsiTheme="majorBidi"/>
          <w:color w:val="0070C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Проверила: Аватаресса ИВО подразделения ИВДИВО Оснабрюк Германия ИВАС Кут Хуми, Гертнер Н.</w:t>
      </w:r>
    </w:p>
    <w:sectPr>
      <w:type w:val="nextPage"/>
      <w:pgSz w:w="11906" w:h="16838"/>
      <w:pgMar w:left="1701" w:right="850" w:gutter="0" w:header="0" w:top="709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16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Collabora_Office/22.05.15.2$Linux_X86_64 LibreOffice_project/e747ea966384ab782a6aac38b4ec99d38c5fd2e9</Application>
  <AppVersion>15.0000</AppVersion>
  <Pages>2</Pages>
  <Words>229</Words>
  <Characters>1377</Characters>
  <CharactersWithSpaces>1552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2022-05-16T17:17:00Z</dcterms:created>
  <dc:creator/>
  <dc:description/>
  <dc:language>de-DE</dc:language>
  <cp:lastModifiedBy/>
  <dcterms:modified xsi:type="dcterms:W3CDTF">2024-03-20T12:43:25Z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